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3A4DC" w14:textId="6AD8412D" w:rsidR="006A4379" w:rsidRPr="006A4379" w:rsidRDefault="00E9752D" w:rsidP="006A4379">
      <w:pPr>
        <w:rPr>
          <w:b/>
          <w:bCs/>
        </w:rPr>
      </w:pPr>
      <w:r w:rsidRPr="00E9752D">
        <w:rPr>
          <w:b/>
          <w:bCs/>
        </w:rPr>
        <w:t>ESP</w:t>
      </w:r>
    </w:p>
    <w:p w14:paraId="0E13B14C" w14:textId="77777777" w:rsidR="00E9752D" w:rsidRPr="00E9752D" w:rsidRDefault="00E9752D" w:rsidP="00E9752D">
      <w:pPr>
        <w:jc w:val="both"/>
        <w:rPr>
          <w:lang w:val="es-ES"/>
        </w:rPr>
      </w:pPr>
      <w:r w:rsidRPr="00E9752D">
        <w:rPr>
          <w:lang w:val="es-ES"/>
        </w:rPr>
        <w:t xml:space="preserve">El </w:t>
      </w:r>
      <w:hyperlink r:id="rId4" w:history="1">
        <w:r w:rsidRPr="00E9752D">
          <w:rPr>
            <w:rStyle w:val="Enlla"/>
            <w:lang w:val="es-ES"/>
          </w:rPr>
          <w:t>Instituto de Estudios Europeos (IEE)</w:t>
        </w:r>
      </w:hyperlink>
      <w:r w:rsidRPr="00E9752D">
        <w:rPr>
          <w:lang w:val="es-ES"/>
        </w:rPr>
        <w:t xml:space="preserve"> de la UAB es un centro de investigación y formación multidisciplinar que afronta los grandes retos contemporáneos desde una perspectiva integradora. Combinando disciplinas como el derecho, la ciencia política y la economía, el Instituto se dedica al estudio y análisis de cuestiones clave en ámbitos como la Unión Europea, los asuntos internacionales, las nuevas tecnologías, la migración y los derechos humanos, entre otros.</w:t>
      </w:r>
    </w:p>
    <w:p w14:paraId="05C72309" w14:textId="77777777" w:rsidR="00E9752D" w:rsidRPr="00E9752D" w:rsidRDefault="00E9752D" w:rsidP="00E9752D">
      <w:pPr>
        <w:jc w:val="both"/>
        <w:rPr>
          <w:lang w:val="es-ES"/>
        </w:rPr>
      </w:pPr>
      <w:r w:rsidRPr="00E9752D">
        <w:rPr>
          <w:lang w:val="es-ES"/>
        </w:rPr>
        <w:t>El IEE tiene como objetivo generar conocimiento de alto impacto y promover el debate académico y profesional en un entorno dinámico, crítico y global.</w:t>
      </w:r>
    </w:p>
    <w:p w14:paraId="1D49045E" w14:textId="020B479E" w:rsidR="006A4379" w:rsidRPr="00E9752D" w:rsidRDefault="00E9752D" w:rsidP="00E9752D">
      <w:pPr>
        <w:jc w:val="both"/>
        <w:rPr>
          <w:lang w:val="es-ES"/>
        </w:rPr>
      </w:pPr>
      <w:r w:rsidRPr="00E9752D">
        <w:rPr>
          <w:lang w:val="es-ES"/>
        </w:rPr>
        <w:t>Creado en 2012 como centro propio de la UAB, el IEE retoma la labor del antiguo Instituto Universitario de Estudios Europeos, que fue centro adscrito a la Universidad y estuvo activo entre 1985 y 2010. Este portal recoge, por tanto, los materiales publicados tanto por el actual centro de investigación como por su predecesor.</w:t>
      </w:r>
    </w:p>
    <w:p w14:paraId="3245A7A5" w14:textId="77777777" w:rsidR="00E9752D" w:rsidRDefault="00E9752D" w:rsidP="00E9752D">
      <w:pPr>
        <w:rPr>
          <w:b/>
          <w:bCs/>
          <w:lang w:val="es-ES"/>
        </w:rPr>
      </w:pPr>
    </w:p>
    <w:p w14:paraId="59A165F9" w14:textId="4397D14F" w:rsidR="00E9752D" w:rsidRPr="006A4379" w:rsidRDefault="00E9752D" w:rsidP="00E9752D">
      <w:pPr>
        <w:rPr>
          <w:b/>
          <w:bCs/>
          <w:lang w:val="es-ES"/>
        </w:rPr>
      </w:pPr>
      <w:r w:rsidRPr="00E9752D">
        <w:rPr>
          <w:b/>
          <w:bCs/>
          <w:lang w:val="es-ES"/>
        </w:rPr>
        <w:t>CAT</w:t>
      </w:r>
    </w:p>
    <w:p w14:paraId="10904FFE" w14:textId="7FA7B23A" w:rsidR="00E9752D" w:rsidRPr="00E9752D" w:rsidRDefault="006C5CF2" w:rsidP="00E9752D">
      <w:r>
        <w:t xml:space="preserve">L’ </w:t>
      </w:r>
      <w:hyperlink r:id="rId5" w:history="1">
        <w:r w:rsidRPr="00E9752D">
          <w:rPr>
            <w:rStyle w:val="Enlla"/>
          </w:rPr>
          <w:t>Institut d’Estudis Europeus (IEE)</w:t>
        </w:r>
      </w:hyperlink>
      <w:r>
        <w:t xml:space="preserve"> </w:t>
      </w:r>
      <w:r w:rsidR="00E9752D" w:rsidRPr="00E9752D">
        <w:t>de la</w:t>
      </w:r>
      <w:r w:rsidR="00E9752D">
        <w:t xml:space="preserve"> </w:t>
      </w:r>
      <w:r w:rsidR="00E9752D" w:rsidRPr="00E9752D">
        <w:t>UAB és un centre de recerca i formació multidisciplinari que afronta els grans reptes contemporanis des d’una perspectiva integradora. A través de la combinació de disciplines com el dret, la ciència política i l’economia, l’Institut es dedica a l’estudi i anàlisi de qüestions fonamentals en àmbits com la Unió Europea, els afers internacionals, les noves tecnologies, la migració i els drets humans, entre d’altres.</w:t>
      </w:r>
    </w:p>
    <w:p w14:paraId="0B598EE1" w14:textId="77777777" w:rsidR="00E9752D" w:rsidRPr="00E9752D" w:rsidRDefault="00E9752D" w:rsidP="00E9752D">
      <w:r w:rsidRPr="00E9752D">
        <w:t>L’objectiu principal de l’IEE és generar coneixement d’alt impacte i fomentar el debat acadèmic i professional en un entorn dinàmic, crític i global.</w:t>
      </w:r>
    </w:p>
    <w:p w14:paraId="05CB0BC8" w14:textId="77777777" w:rsidR="00E9752D" w:rsidRDefault="00E9752D" w:rsidP="00E9752D">
      <w:r w:rsidRPr="00E9752D">
        <w:t>Creat l’any 2012 com a centre propi de la UAB, l’IEE reprèn la tasca de l’antic Institut Universitari d’Estudis Europeus, que va ser centre adscrit a la Universitat i va estar actiu entre 1985 i 2010. Aquest portal recull, per tant, els materials publicats tant per l’actual centre de recerca com pel seu predecessor.</w:t>
      </w:r>
    </w:p>
    <w:p w14:paraId="07B05502" w14:textId="77777777" w:rsidR="00E9752D" w:rsidRPr="00E9752D" w:rsidRDefault="00E9752D" w:rsidP="00E9752D"/>
    <w:p w14:paraId="678AB8C4" w14:textId="48D578EF" w:rsidR="004330A8" w:rsidRPr="00E9752D" w:rsidRDefault="00E9752D">
      <w:pPr>
        <w:rPr>
          <w:b/>
          <w:bCs/>
          <w:lang w:val="en-GB"/>
        </w:rPr>
      </w:pPr>
      <w:r w:rsidRPr="00E9752D">
        <w:rPr>
          <w:b/>
          <w:bCs/>
          <w:lang w:val="en-GB"/>
        </w:rPr>
        <w:t>ANG</w:t>
      </w:r>
    </w:p>
    <w:p w14:paraId="5687C02F" w14:textId="77777777" w:rsidR="00E9752D" w:rsidRPr="00E9752D" w:rsidRDefault="00E9752D" w:rsidP="00E9752D">
      <w:pPr>
        <w:jc w:val="both"/>
        <w:rPr>
          <w:lang w:val="en-GB"/>
        </w:rPr>
      </w:pPr>
      <w:r w:rsidRPr="00E9752D">
        <w:rPr>
          <w:lang w:val="en-GB"/>
        </w:rPr>
        <w:t xml:space="preserve">The </w:t>
      </w:r>
      <w:hyperlink r:id="rId6" w:history="1">
        <w:r w:rsidRPr="00E9752D">
          <w:rPr>
            <w:rStyle w:val="Enlla"/>
            <w:lang w:val="en-GB"/>
          </w:rPr>
          <w:t>Institute of European Studies (IEE)</w:t>
        </w:r>
      </w:hyperlink>
      <w:r w:rsidRPr="00E9752D">
        <w:rPr>
          <w:lang w:val="en-GB"/>
        </w:rPr>
        <w:t xml:space="preserve"> of the UAB is a multidisciplinary centre for research and training that tackles major contemporary challenges from an integrative perspective. By bringing together disciplines such as law, political science, and economics, the Institute focuses on the study and analysis of key issues in areas including the European Union, international affairs, new technologies, migration, and human rights, among others.</w:t>
      </w:r>
    </w:p>
    <w:p w14:paraId="30E4A703" w14:textId="77777777" w:rsidR="00E9752D" w:rsidRPr="00E9752D" w:rsidRDefault="00E9752D" w:rsidP="00E9752D">
      <w:pPr>
        <w:jc w:val="both"/>
        <w:rPr>
          <w:lang w:val="en-GB"/>
        </w:rPr>
      </w:pPr>
      <w:r w:rsidRPr="00E9752D">
        <w:rPr>
          <w:lang w:val="en-GB"/>
        </w:rPr>
        <w:t>The IEE’s primary objective is to produce high-impact research and foster academic and professional debate within a dynamic, critical, and globally oriented environment.</w:t>
      </w:r>
    </w:p>
    <w:p w14:paraId="61F15475" w14:textId="38130B55" w:rsidR="00E9752D" w:rsidRPr="006A4379" w:rsidRDefault="00E9752D" w:rsidP="00E9752D">
      <w:pPr>
        <w:jc w:val="both"/>
        <w:rPr>
          <w:lang w:val="en-GB"/>
        </w:rPr>
      </w:pPr>
      <w:r w:rsidRPr="00E9752D">
        <w:rPr>
          <w:lang w:val="en-GB"/>
        </w:rPr>
        <w:t>Established in 2012 as an official UAB centre, the IEE continues the work of the former University Institute of European Studies, which was affiliated with the university and operated from 1985 to 2010. This portal therefore brings together materials published by both the current research centre and its predecessor.</w:t>
      </w:r>
    </w:p>
    <w:sectPr w:rsidR="00E9752D" w:rsidRPr="006A437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379"/>
    <w:rsid w:val="004330A8"/>
    <w:rsid w:val="00490CDA"/>
    <w:rsid w:val="006004D9"/>
    <w:rsid w:val="006A4379"/>
    <w:rsid w:val="006C5CF2"/>
    <w:rsid w:val="007C692B"/>
    <w:rsid w:val="00E9752D"/>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67104"/>
  <w15:chartTrackingRefBased/>
  <w15:docId w15:val="{87DC3259-E0FA-4058-8281-BF7D81DD3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a-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1">
    <w:name w:val="heading 1"/>
    <w:basedOn w:val="Normal"/>
    <w:next w:val="Normal"/>
    <w:link w:val="Ttol1Car"/>
    <w:uiPriority w:val="9"/>
    <w:qFormat/>
    <w:rsid w:val="006A43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ol2">
    <w:name w:val="heading 2"/>
    <w:basedOn w:val="Normal"/>
    <w:next w:val="Normal"/>
    <w:link w:val="Ttol2Car"/>
    <w:uiPriority w:val="9"/>
    <w:semiHidden/>
    <w:unhideWhenUsed/>
    <w:qFormat/>
    <w:rsid w:val="006A43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ol3">
    <w:name w:val="heading 3"/>
    <w:basedOn w:val="Normal"/>
    <w:next w:val="Normal"/>
    <w:link w:val="Ttol3Car"/>
    <w:uiPriority w:val="9"/>
    <w:semiHidden/>
    <w:unhideWhenUsed/>
    <w:qFormat/>
    <w:rsid w:val="006A4379"/>
    <w:pPr>
      <w:keepNext/>
      <w:keepLines/>
      <w:spacing w:before="160" w:after="80"/>
      <w:outlineLvl w:val="2"/>
    </w:pPr>
    <w:rPr>
      <w:rFonts w:eastAsiaTheme="majorEastAsia" w:cstheme="majorBidi"/>
      <w:color w:val="0F4761" w:themeColor="accent1" w:themeShade="BF"/>
      <w:sz w:val="28"/>
      <w:szCs w:val="28"/>
    </w:rPr>
  </w:style>
  <w:style w:type="paragraph" w:styleId="Ttol4">
    <w:name w:val="heading 4"/>
    <w:basedOn w:val="Normal"/>
    <w:next w:val="Normal"/>
    <w:link w:val="Ttol4Car"/>
    <w:uiPriority w:val="9"/>
    <w:semiHidden/>
    <w:unhideWhenUsed/>
    <w:qFormat/>
    <w:rsid w:val="006A4379"/>
    <w:pPr>
      <w:keepNext/>
      <w:keepLines/>
      <w:spacing w:before="80" w:after="40"/>
      <w:outlineLvl w:val="3"/>
    </w:pPr>
    <w:rPr>
      <w:rFonts w:eastAsiaTheme="majorEastAsia" w:cstheme="majorBidi"/>
      <w:i/>
      <w:iCs/>
      <w:color w:val="0F4761" w:themeColor="accent1" w:themeShade="BF"/>
    </w:rPr>
  </w:style>
  <w:style w:type="paragraph" w:styleId="Ttol5">
    <w:name w:val="heading 5"/>
    <w:basedOn w:val="Normal"/>
    <w:next w:val="Normal"/>
    <w:link w:val="Ttol5Car"/>
    <w:uiPriority w:val="9"/>
    <w:semiHidden/>
    <w:unhideWhenUsed/>
    <w:qFormat/>
    <w:rsid w:val="006A4379"/>
    <w:pPr>
      <w:keepNext/>
      <w:keepLines/>
      <w:spacing w:before="80" w:after="40"/>
      <w:outlineLvl w:val="4"/>
    </w:pPr>
    <w:rPr>
      <w:rFonts w:eastAsiaTheme="majorEastAsia" w:cstheme="majorBidi"/>
      <w:color w:val="0F4761" w:themeColor="accent1" w:themeShade="BF"/>
    </w:rPr>
  </w:style>
  <w:style w:type="paragraph" w:styleId="Ttol6">
    <w:name w:val="heading 6"/>
    <w:basedOn w:val="Normal"/>
    <w:next w:val="Normal"/>
    <w:link w:val="Ttol6Car"/>
    <w:uiPriority w:val="9"/>
    <w:semiHidden/>
    <w:unhideWhenUsed/>
    <w:qFormat/>
    <w:rsid w:val="006A4379"/>
    <w:pPr>
      <w:keepNext/>
      <w:keepLines/>
      <w:spacing w:before="40" w:after="0"/>
      <w:outlineLvl w:val="5"/>
    </w:pPr>
    <w:rPr>
      <w:rFonts w:eastAsiaTheme="majorEastAsia" w:cstheme="majorBidi"/>
      <w:i/>
      <w:iCs/>
      <w:color w:val="595959" w:themeColor="text1" w:themeTint="A6"/>
    </w:rPr>
  </w:style>
  <w:style w:type="paragraph" w:styleId="Ttol7">
    <w:name w:val="heading 7"/>
    <w:basedOn w:val="Normal"/>
    <w:next w:val="Normal"/>
    <w:link w:val="Ttol7Car"/>
    <w:uiPriority w:val="9"/>
    <w:semiHidden/>
    <w:unhideWhenUsed/>
    <w:qFormat/>
    <w:rsid w:val="006A4379"/>
    <w:pPr>
      <w:keepNext/>
      <w:keepLines/>
      <w:spacing w:before="40" w:after="0"/>
      <w:outlineLvl w:val="6"/>
    </w:pPr>
    <w:rPr>
      <w:rFonts w:eastAsiaTheme="majorEastAsia" w:cstheme="majorBidi"/>
      <w:color w:val="595959" w:themeColor="text1" w:themeTint="A6"/>
    </w:rPr>
  </w:style>
  <w:style w:type="paragraph" w:styleId="Ttol8">
    <w:name w:val="heading 8"/>
    <w:basedOn w:val="Normal"/>
    <w:next w:val="Normal"/>
    <w:link w:val="Ttol8Car"/>
    <w:uiPriority w:val="9"/>
    <w:semiHidden/>
    <w:unhideWhenUsed/>
    <w:qFormat/>
    <w:rsid w:val="006A4379"/>
    <w:pPr>
      <w:keepNext/>
      <w:keepLines/>
      <w:spacing w:after="0"/>
      <w:outlineLvl w:val="7"/>
    </w:pPr>
    <w:rPr>
      <w:rFonts w:eastAsiaTheme="majorEastAsia" w:cstheme="majorBidi"/>
      <w:i/>
      <w:iCs/>
      <w:color w:val="272727" w:themeColor="text1" w:themeTint="D8"/>
    </w:rPr>
  </w:style>
  <w:style w:type="paragraph" w:styleId="Ttol9">
    <w:name w:val="heading 9"/>
    <w:basedOn w:val="Normal"/>
    <w:next w:val="Normal"/>
    <w:link w:val="Ttol9Car"/>
    <w:uiPriority w:val="9"/>
    <w:semiHidden/>
    <w:unhideWhenUsed/>
    <w:qFormat/>
    <w:rsid w:val="006A4379"/>
    <w:pPr>
      <w:keepNext/>
      <w:keepLines/>
      <w:spacing w:after="0"/>
      <w:outlineLvl w:val="8"/>
    </w:pPr>
    <w:rPr>
      <w:rFonts w:eastAsiaTheme="majorEastAsia" w:cstheme="majorBidi"/>
      <w:color w:val="272727" w:themeColor="text1" w:themeTint="D8"/>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1Car">
    <w:name w:val="Títol 1 Car"/>
    <w:basedOn w:val="Lletraperdefectedelpargraf"/>
    <w:link w:val="Ttol1"/>
    <w:uiPriority w:val="9"/>
    <w:rsid w:val="006A4379"/>
    <w:rPr>
      <w:rFonts w:asciiTheme="majorHAnsi" w:eastAsiaTheme="majorEastAsia" w:hAnsiTheme="majorHAnsi" w:cstheme="majorBidi"/>
      <w:color w:val="0F4761" w:themeColor="accent1" w:themeShade="BF"/>
      <w:sz w:val="40"/>
      <w:szCs w:val="40"/>
    </w:rPr>
  </w:style>
  <w:style w:type="character" w:customStyle="1" w:styleId="Ttol2Car">
    <w:name w:val="Títol 2 Car"/>
    <w:basedOn w:val="Lletraperdefectedelpargraf"/>
    <w:link w:val="Ttol2"/>
    <w:uiPriority w:val="9"/>
    <w:semiHidden/>
    <w:rsid w:val="006A4379"/>
    <w:rPr>
      <w:rFonts w:asciiTheme="majorHAnsi" w:eastAsiaTheme="majorEastAsia" w:hAnsiTheme="majorHAnsi" w:cstheme="majorBidi"/>
      <w:color w:val="0F4761" w:themeColor="accent1" w:themeShade="BF"/>
      <w:sz w:val="32"/>
      <w:szCs w:val="32"/>
    </w:rPr>
  </w:style>
  <w:style w:type="character" w:customStyle="1" w:styleId="Ttol3Car">
    <w:name w:val="Títol 3 Car"/>
    <w:basedOn w:val="Lletraperdefectedelpargraf"/>
    <w:link w:val="Ttol3"/>
    <w:uiPriority w:val="9"/>
    <w:semiHidden/>
    <w:rsid w:val="006A4379"/>
    <w:rPr>
      <w:rFonts w:eastAsiaTheme="majorEastAsia" w:cstheme="majorBidi"/>
      <w:color w:val="0F4761" w:themeColor="accent1" w:themeShade="BF"/>
      <w:sz w:val="28"/>
      <w:szCs w:val="28"/>
    </w:rPr>
  </w:style>
  <w:style w:type="character" w:customStyle="1" w:styleId="Ttol4Car">
    <w:name w:val="Títol 4 Car"/>
    <w:basedOn w:val="Lletraperdefectedelpargraf"/>
    <w:link w:val="Ttol4"/>
    <w:uiPriority w:val="9"/>
    <w:semiHidden/>
    <w:rsid w:val="006A4379"/>
    <w:rPr>
      <w:rFonts w:eastAsiaTheme="majorEastAsia" w:cstheme="majorBidi"/>
      <w:i/>
      <w:iCs/>
      <w:color w:val="0F4761" w:themeColor="accent1" w:themeShade="BF"/>
    </w:rPr>
  </w:style>
  <w:style w:type="character" w:customStyle="1" w:styleId="Ttol5Car">
    <w:name w:val="Títol 5 Car"/>
    <w:basedOn w:val="Lletraperdefectedelpargraf"/>
    <w:link w:val="Ttol5"/>
    <w:uiPriority w:val="9"/>
    <w:semiHidden/>
    <w:rsid w:val="006A4379"/>
    <w:rPr>
      <w:rFonts w:eastAsiaTheme="majorEastAsia" w:cstheme="majorBidi"/>
      <w:color w:val="0F4761" w:themeColor="accent1" w:themeShade="BF"/>
    </w:rPr>
  </w:style>
  <w:style w:type="character" w:customStyle="1" w:styleId="Ttol6Car">
    <w:name w:val="Títol 6 Car"/>
    <w:basedOn w:val="Lletraperdefectedelpargraf"/>
    <w:link w:val="Ttol6"/>
    <w:uiPriority w:val="9"/>
    <w:semiHidden/>
    <w:rsid w:val="006A4379"/>
    <w:rPr>
      <w:rFonts w:eastAsiaTheme="majorEastAsia" w:cstheme="majorBidi"/>
      <w:i/>
      <w:iCs/>
      <w:color w:val="595959" w:themeColor="text1" w:themeTint="A6"/>
    </w:rPr>
  </w:style>
  <w:style w:type="character" w:customStyle="1" w:styleId="Ttol7Car">
    <w:name w:val="Títol 7 Car"/>
    <w:basedOn w:val="Lletraperdefectedelpargraf"/>
    <w:link w:val="Ttol7"/>
    <w:uiPriority w:val="9"/>
    <w:semiHidden/>
    <w:rsid w:val="006A4379"/>
    <w:rPr>
      <w:rFonts w:eastAsiaTheme="majorEastAsia" w:cstheme="majorBidi"/>
      <w:color w:val="595959" w:themeColor="text1" w:themeTint="A6"/>
    </w:rPr>
  </w:style>
  <w:style w:type="character" w:customStyle="1" w:styleId="Ttol8Car">
    <w:name w:val="Títol 8 Car"/>
    <w:basedOn w:val="Lletraperdefectedelpargraf"/>
    <w:link w:val="Ttol8"/>
    <w:uiPriority w:val="9"/>
    <w:semiHidden/>
    <w:rsid w:val="006A4379"/>
    <w:rPr>
      <w:rFonts w:eastAsiaTheme="majorEastAsia" w:cstheme="majorBidi"/>
      <w:i/>
      <w:iCs/>
      <w:color w:val="272727" w:themeColor="text1" w:themeTint="D8"/>
    </w:rPr>
  </w:style>
  <w:style w:type="character" w:customStyle="1" w:styleId="Ttol9Car">
    <w:name w:val="Títol 9 Car"/>
    <w:basedOn w:val="Lletraperdefectedelpargraf"/>
    <w:link w:val="Ttol9"/>
    <w:uiPriority w:val="9"/>
    <w:semiHidden/>
    <w:rsid w:val="006A4379"/>
    <w:rPr>
      <w:rFonts w:eastAsiaTheme="majorEastAsia" w:cstheme="majorBidi"/>
      <w:color w:val="272727" w:themeColor="text1" w:themeTint="D8"/>
    </w:rPr>
  </w:style>
  <w:style w:type="paragraph" w:styleId="Ttol">
    <w:name w:val="Title"/>
    <w:basedOn w:val="Normal"/>
    <w:next w:val="Normal"/>
    <w:link w:val="TtolCar"/>
    <w:uiPriority w:val="10"/>
    <w:qFormat/>
    <w:rsid w:val="006A43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olCar">
    <w:name w:val="Títol Car"/>
    <w:basedOn w:val="Lletraperdefectedelpargraf"/>
    <w:link w:val="Ttol"/>
    <w:uiPriority w:val="10"/>
    <w:rsid w:val="006A4379"/>
    <w:rPr>
      <w:rFonts w:asciiTheme="majorHAnsi" w:eastAsiaTheme="majorEastAsia" w:hAnsiTheme="majorHAnsi" w:cstheme="majorBidi"/>
      <w:spacing w:val="-10"/>
      <w:kern w:val="28"/>
      <w:sz w:val="56"/>
      <w:szCs w:val="56"/>
    </w:rPr>
  </w:style>
  <w:style w:type="paragraph" w:styleId="Subttol">
    <w:name w:val="Subtitle"/>
    <w:basedOn w:val="Normal"/>
    <w:next w:val="Normal"/>
    <w:link w:val="SubttolCar"/>
    <w:uiPriority w:val="11"/>
    <w:qFormat/>
    <w:rsid w:val="006A4379"/>
    <w:pPr>
      <w:numPr>
        <w:ilvl w:val="1"/>
      </w:numPr>
    </w:pPr>
    <w:rPr>
      <w:rFonts w:eastAsiaTheme="majorEastAsia" w:cstheme="majorBidi"/>
      <w:color w:val="595959" w:themeColor="text1" w:themeTint="A6"/>
      <w:spacing w:val="15"/>
      <w:sz w:val="28"/>
      <w:szCs w:val="28"/>
    </w:rPr>
  </w:style>
  <w:style w:type="character" w:customStyle="1" w:styleId="SubttolCar">
    <w:name w:val="Subtítol Car"/>
    <w:basedOn w:val="Lletraperdefectedelpargraf"/>
    <w:link w:val="Subttol"/>
    <w:uiPriority w:val="11"/>
    <w:rsid w:val="006A437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A4379"/>
    <w:pPr>
      <w:spacing w:before="160"/>
      <w:jc w:val="center"/>
    </w:pPr>
    <w:rPr>
      <w:i/>
      <w:iCs/>
      <w:color w:val="404040" w:themeColor="text1" w:themeTint="BF"/>
    </w:rPr>
  </w:style>
  <w:style w:type="character" w:customStyle="1" w:styleId="CitaCar">
    <w:name w:val="Cita Car"/>
    <w:basedOn w:val="Lletraperdefectedelpargraf"/>
    <w:link w:val="Cita"/>
    <w:uiPriority w:val="29"/>
    <w:rsid w:val="006A4379"/>
    <w:rPr>
      <w:i/>
      <w:iCs/>
      <w:color w:val="404040" w:themeColor="text1" w:themeTint="BF"/>
    </w:rPr>
  </w:style>
  <w:style w:type="paragraph" w:styleId="Pargrafdellista">
    <w:name w:val="List Paragraph"/>
    <w:basedOn w:val="Normal"/>
    <w:uiPriority w:val="34"/>
    <w:qFormat/>
    <w:rsid w:val="006A4379"/>
    <w:pPr>
      <w:ind w:left="720"/>
      <w:contextualSpacing/>
    </w:pPr>
  </w:style>
  <w:style w:type="character" w:styleId="mfasiintens">
    <w:name w:val="Intense Emphasis"/>
    <w:basedOn w:val="Lletraperdefectedelpargraf"/>
    <w:uiPriority w:val="21"/>
    <w:qFormat/>
    <w:rsid w:val="006A4379"/>
    <w:rPr>
      <w:i/>
      <w:iCs/>
      <w:color w:val="0F4761" w:themeColor="accent1" w:themeShade="BF"/>
    </w:rPr>
  </w:style>
  <w:style w:type="paragraph" w:styleId="Citaintensa">
    <w:name w:val="Intense Quote"/>
    <w:basedOn w:val="Normal"/>
    <w:next w:val="Normal"/>
    <w:link w:val="CitaintensaCar"/>
    <w:uiPriority w:val="30"/>
    <w:qFormat/>
    <w:rsid w:val="006A43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intensaCar">
    <w:name w:val="Cita intensa Car"/>
    <w:basedOn w:val="Lletraperdefectedelpargraf"/>
    <w:link w:val="Citaintensa"/>
    <w:uiPriority w:val="30"/>
    <w:rsid w:val="006A4379"/>
    <w:rPr>
      <w:i/>
      <w:iCs/>
      <w:color w:val="0F4761" w:themeColor="accent1" w:themeShade="BF"/>
    </w:rPr>
  </w:style>
  <w:style w:type="character" w:styleId="Refernciaintensa">
    <w:name w:val="Intense Reference"/>
    <w:basedOn w:val="Lletraperdefectedelpargraf"/>
    <w:uiPriority w:val="32"/>
    <w:qFormat/>
    <w:rsid w:val="006A4379"/>
    <w:rPr>
      <w:b/>
      <w:bCs/>
      <w:smallCaps/>
      <w:color w:val="0F4761" w:themeColor="accent1" w:themeShade="BF"/>
      <w:spacing w:val="5"/>
    </w:rPr>
  </w:style>
  <w:style w:type="character" w:styleId="Enlla">
    <w:name w:val="Hyperlink"/>
    <w:basedOn w:val="Lletraperdefectedelpargraf"/>
    <w:uiPriority w:val="99"/>
    <w:unhideWhenUsed/>
    <w:rsid w:val="006A4379"/>
    <w:rPr>
      <w:color w:val="467886" w:themeColor="hyperlink"/>
      <w:u w:val="single"/>
    </w:rPr>
  </w:style>
  <w:style w:type="character" w:styleId="Mencisenseresoldre">
    <w:name w:val="Unresolved Mention"/>
    <w:basedOn w:val="Lletraperdefectedelpargraf"/>
    <w:uiPriority w:val="99"/>
    <w:semiHidden/>
    <w:unhideWhenUsed/>
    <w:rsid w:val="006A4379"/>
    <w:rPr>
      <w:color w:val="605E5C"/>
      <w:shd w:val="clear" w:color="auto" w:fill="E1DFDD"/>
    </w:rPr>
  </w:style>
  <w:style w:type="paragraph" w:styleId="NormalWeb">
    <w:name w:val="Normal (Web)"/>
    <w:basedOn w:val="Normal"/>
    <w:uiPriority w:val="99"/>
    <w:semiHidden/>
    <w:unhideWhenUsed/>
    <w:rsid w:val="00E9752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09628">
      <w:bodyDiv w:val="1"/>
      <w:marLeft w:val="0"/>
      <w:marRight w:val="0"/>
      <w:marTop w:val="0"/>
      <w:marBottom w:val="0"/>
      <w:divBdr>
        <w:top w:val="none" w:sz="0" w:space="0" w:color="auto"/>
        <w:left w:val="none" w:sz="0" w:space="0" w:color="auto"/>
        <w:bottom w:val="none" w:sz="0" w:space="0" w:color="auto"/>
        <w:right w:val="none" w:sz="0" w:space="0" w:color="auto"/>
      </w:divBdr>
    </w:div>
    <w:div w:id="1725132768">
      <w:bodyDiv w:val="1"/>
      <w:marLeft w:val="0"/>
      <w:marRight w:val="0"/>
      <w:marTop w:val="0"/>
      <w:marBottom w:val="0"/>
      <w:divBdr>
        <w:top w:val="none" w:sz="0" w:space="0" w:color="auto"/>
        <w:left w:val="none" w:sz="0" w:space="0" w:color="auto"/>
        <w:bottom w:val="none" w:sz="0" w:space="0" w:color="auto"/>
        <w:right w:val="none" w:sz="0" w:space="0" w:color="auto"/>
      </w:divBdr>
    </w:div>
    <w:div w:id="1801726020">
      <w:bodyDiv w:val="1"/>
      <w:marLeft w:val="0"/>
      <w:marRight w:val="0"/>
      <w:marTop w:val="0"/>
      <w:marBottom w:val="0"/>
      <w:divBdr>
        <w:top w:val="none" w:sz="0" w:space="0" w:color="auto"/>
        <w:left w:val="none" w:sz="0" w:space="0" w:color="auto"/>
        <w:bottom w:val="none" w:sz="0" w:space="0" w:color="auto"/>
        <w:right w:val="none" w:sz="0" w:space="0" w:color="auto"/>
      </w:divBdr>
    </w:div>
    <w:div w:id="1821801385">
      <w:bodyDiv w:val="1"/>
      <w:marLeft w:val="0"/>
      <w:marRight w:val="0"/>
      <w:marTop w:val="0"/>
      <w:marBottom w:val="0"/>
      <w:divBdr>
        <w:top w:val="none" w:sz="0" w:space="0" w:color="auto"/>
        <w:left w:val="none" w:sz="0" w:space="0" w:color="auto"/>
        <w:bottom w:val="none" w:sz="0" w:space="0" w:color="auto"/>
        <w:right w:val="none" w:sz="0" w:space="0" w:color="auto"/>
      </w:divBdr>
    </w:div>
    <w:div w:id="1831171694">
      <w:bodyDiv w:val="1"/>
      <w:marLeft w:val="0"/>
      <w:marRight w:val="0"/>
      <w:marTop w:val="0"/>
      <w:marBottom w:val="0"/>
      <w:divBdr>
        <w:top w:val="none" w:sz="0" w:space="0" w:color="auto"/>
        <w:left w:val="none" w:sz="0" w:space="0" w:color="auto"/>
        <w:bottom w:val="none" w:sz="0" w:space="0" w:color="auto"/>
        <w:right w:val="none" w:sz="0" w:space="0" w:color="auto"/>
      </w:divBdr>
    </w:div>
    <w:div w:id="185310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ebs.uab.cat/iuee/" TargetMode="External"/><Relationship Id="rId5" Type="http://schemas.openxmlformats.org/officeDocument/2006/relationships/hyperlink" Target="https://webs.uab.cat/iuee/" TargetMode="External"/><Relationship Id="rId4" Type="http://schemas.openxmlformats.org/officeDocument/2006/relationships/hyperlink" Target="https://webs.uab.cat/iuee/" TargetMode="External"/></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ici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440</Words>
  <Characters>2509</Characters>
  <Application>Microsoft Office Word</Application>
  <DocSecurity>0</DocSecurity>
  <Lines>20</Lines>
  <Paragraphs>5</Paragraphs>
  <ScaleCrop>false</ScaleCrop>
  <HeadingPairs>
    <vt:vector size="2" baseType="variant">
      <vt:variant>
        <vt:lpstr>Títol</vt:lpstr>
      </vt:variant>
      <vt:variant>
        <vt:i4>1</vt:i4>
      </vt:variant>
    </vt:vector>
  </HeadingPairs>
  <TitlesOfParts>
    <vt:vector size="1" baseType="lpstr">
      <vt:lpstr/>
    </vt:vector>
  </TitlesOfParts>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Conxi Muñoz Ruiz</dc:creator>
  <cp:keywords/>
  <dc:description/>
  <cp:lastModifiedBy>Nuria Alvarez Diaz</cp:lastModifiedBy>
  <cp:revision>3</cp:revision>
  <dcterms:created xsi:type="dcterms:W3CDTF">2025-07-08T08:35:00Z</dcterms:created>
  <dcterms:modified xsi:type="dcterms:W3CDTF">2025-07-08T12:28:00Z</dcterms:modified>
</cp:coreProperties>
</file>